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CB39" w14:textId="77777777" w:rsidR="00CB6789" w:rsidRPr="008B7F21" w:rsidRDefault="00CB6789">
      <w:pPr>
        <w:rPr>
          <w:lang w:val="hr-HR"/>
        </w:rPr>
      </w:pPr>
    </w:p>
    <w:p w14:paraId="6B7B2052" w14:textId="77777777" w:rsidR="007F685D" w:rsidRPr="008B7F21" w:rsidRDefault="007F685D" w:rsidP="007F685D">
      <w:pPr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6D93E917" w14:textId="77777777" w:rsidR="007F685D" w:rsidRPr="008B7F21" w:rsidRDefault="007F685D" w:rsidP="007F685D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PONUDBENI LIST</w:t>
      </w:r>
    </w:p>
    <w:p w14:paraId="5E620892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41391D">
        <w:rPr>
          <w:rFonts w:ascii="Cambria" w:hAnsi="Cambria"/>
          <w:bCs/>
          <w:lang w:val="hr-HR" w:bidi="hr-HR"/>
        </w:rPr>
        <w:t xml:space="preserve">PREDMET NABAVE: </w:t>
      </w:r>
      <w:r w:rsidR="0041391D" w:rsidRPr="0041391D">
        <w:rPr>
          <w:rFonts w:ascii="Cambria" w:hAnsi="Cambria"/>
          <w:bCs/>
          <w:lang w:val="hr-HR" w:bidi="hr-HR"/>
        </w:rPr>
        <w:t>Usluga izvođenja praktične nastave u djelatnosti građevinarstva</w:t>
      </w:r>
    </w:p>
    <w:p w14:paraId="71EFB48F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 w:bidi="hr-HR"/>
        </w:rPr>
      </w:pPr>
    </w:p>
    <w:p w14:paraId="13EEC4E4" w14:textId="77777777" w:rsidR="007F685D" w:rsidRPr="008B7F21" w:rsidRDefault="007F685D" w:rsidP="007F685D">
      <w:pPr>
        <w:pStyle w:val="ListParagraph"/>
        <w:widowControl/>
        <w:numPr>
          <w:ilvl w:val="3"/>
          <w:numId w:val="1"/>
        </w:numPr>
        <w:autoSpaceDE/>
        <w:autoSpaceDN/>
        <w:spacing w:line="259" w:lineRule="auto"/>
        <w:ind w:left="426"/>
        <w:contextualSpacing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7F685D" w:rsidRPr="008B7F21" w14:paraId="6CF42E40" w14:textId="77777777" w:rsidTr="00125F16">
        <w:tc>
          <w:tcPr>
            <w:tcW w:w="4673" w:type="dxa"/>
            <w:shd w:val="clear" w:color="auto" w:fill="D9D9D9"/>
            <w:vAlign w:val="center"/>
          </w:tcPr>
          <w:p w14:paraId="4A042AE1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14:paraId="1CEDE197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629BE89A" w14:textId="77777777" w:rsidTr="00125F16">
        <w:tc>
          <w:tcPr>
            <w:tcW w:w="4673" w:type="dxa"/>
            <w:shd w:val="clear" w:color="auto" w:fill="D9D9D9"/>
            <w:vAlign w:val="center"/>
          </w:tcPr>
          <w:p w14:paraId="6E9F49A1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proofErr w:type="spellStart"/>
            <w:r w:rsidRPr="008B7F21">
              <w:rPr>
                <w:rFonts w:ascii="Cambria" w:hAnsi="Cambria"/>
                <w:b/>
                <w:bCs/>
                <w:lang w:val="hr-HR"/>
              </w:rPr>
              <w:t>Podizvoditelji</w:t>
            </w:r>
            <w:proofErr w:type="spellEnd"/>
          </w:p>
        </w:tc>
        <w:tc>
          <w:tcPr>
            <w:tcW w:w="4678" w:type="dxa"/>
            <w:vAlign w:val="center"/>
          </w:tcPr>
          <w:p w14:paraId="6FD89368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61C33F42" w14:textId="77777777" w:rsidTr="00125F16">
        <w:tc>
          <w:tcPr>
            <w:tcW w:w="4673" w:type="dxa"/>
            <w:shd w:val="clear" w:color="auto" w:fill="D9D9D9"/>
            <w:vAlign w:val="center"/>
          </w:tcPr>
          <w:p w14:paraId="12374479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6D4A9857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 xml:space="preserve"> </w:t>
            </w:r>
          </w:p>
        </w:tc>
      </w:tr>
      <w:tr w:rsidR="007F685D" w:rsidRPr="008B7F21" w14:paraId="3A27FFA4" w14:textId="77777777" w:rsidTr="00125F16">
        <w:tc>
          <w:tcPr>
            <w:tcW w:w="4673" w:type="dxa"/>
            <w:shd w:val="clear" w:color="auto" w:fill="D9D9D9"/>
            <w:vAlign w:val="center"/>
          </w:tcPr>
          <w:p w14:paraId="1A5EB858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Broj ponude:</w:t>
            </w:r>
          </w:p>
        </w:tc>
        <w:tc>
          <w:tcPr>
            <w:tcW w:w="4678" w:type="dxa"/>
            <w:vAlign w:val="center"/>
          </w:tcPr>
          <w:p w14:paraId="3ED2DAFD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 xml:space="preserve"> </w:t>
            </w:r>
          </w:p>
        </w:tc>
      </w:tr>
      <w:tr w:rsidR="002216F5" w:rsidRPr="008B7F21" w14:paraId="24FF45DB" w14:textId="77777777" w:rsidTr="00125F16">
        <w:tc>
          <w:tcPr>
            <w:tcW w:w="4673" w:type="dxa"/>
            <w:shd w:val="clear" w:color="auto" w:fill="D9D9D9"/>
            <w:vAlign w:val="center"/>
          </w:tcPr>
          <w:p w14:paraId="279A8929" w14:textId="2A027F1A" w:rsidR="002216F5" w:rsidRPr="008B7F21" w:rsidRDefault="002216F5" w:rsidP="00125F16">
            <w:pPr>
              <w:rPr>
                <w:rFonts w:ascii="Cambria" w:hAnsi="Cambria"/>
                <w:b/>
                <w:bCs/>
                <w:lang w:val="hr-HR"/>
              </w:rPr>
            </w:pPr>
            <w:r>
              <w:rPr>
                <w:rFonts w:ascii="Cambria" w:hAnsi="Cambria"/>
                <w:b/>
                <w:bCs/>
                <w:lang w:val="hr-HR"/>
              </w:rPr>
              <w:t>Ponuda se odnosi na grupu:</w:t>
            </w:r>
          </w:p>
        </w:tc>
        <w:tc>
          <w:tcPr>
            <w:tcW w:w="4678" w:type="dxa"/>
            <w:vAlign w:val="center"/>
          </w:tcPr>
          <w:p w14:paraId="6E8CA768" w14:textId="77777777" w:rsidR="002216F5" w:rsidRPr="008B7F21" w:rsidRDefault="002216F5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18C631D" w14:textId="77777777" w:rsidTr="00125F16">
        <w:tc>
          <w:tcPr>
            <w:tcW w:w="4673" w:type="dxa"/>
            <w:shd w:val="clear" w:color="auto" w:fill="D9D9D9"/>
            <w:vAlign w:val="center"/>
          </w:tcPr>
          <w:p w14:paraId="2B87075A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Adresa:</w:t>
            </w:r>
          </w:p>
        </w:tc>
        <w:tc>
          <w:tcPr>
            <w:tcW w:w="4678" w:type="dxa"/>
            <w:vAlign w:val="center"/>
          </w:tcPr>
          <w:p w14:paraId="7631DA30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4DBFC40" w14:textId="77777777" w:rsidTr="00125F16">
        <w:tc>
          <w:tcPr>
            <w:tcW w:w="4673" w:type="dxa"/>
            <w:shd w:val="clear" w:color="auto" w:fill="D9D9D9"/>
            <w:vAlign w:val="center"/>
          </w:tcPr>
          <w:p w14:paraId="31C33D28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OIB:</w:t>
            </w:r>
          </w:p>
        </w:tc>
        <w:tc>
          <w:tcPr>
            <w:tcW w:w="4678" w:type="dxa"/>
            <w:vAlign w:val="center"/>
          </w:tcPr>
          <w:p w14:paraId="2A0DF77B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0C4796B" w14:textId="77777777" w:rsidTr="00125F16">
        <w:tc>
          <w:tcPr>
            <w:tcW w:w="4673" w:type="dxa"/>
            <w:shd w:val="clear" w:color="auto" w:fill="D9D9D9"/>
            <w:vAlign w:val="center"/>
          </w:tcPr>
          <w:p w14:paraId="366929E6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IBAN:</w:t>
            </w:r>
          </w:p>
        </w:tc>
        <w:tc>
          <w:tcPr>
            <w:tcW w:w="4678" w:type="dxa"/>
            <w:vAlign w:val="center"/>
          </w:tcPr>
          <w:p w14:paraId="7B791FC3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58912896" w14:textId="77777777" w:rsidTr="00125F16">
        <w:tc>
          <w:tcPr>
            <w:tcW w:w="4673" w:type="dxa"/>
            <w:shd w:val="clear" w:color="auto" w:fill="D9D9D9"/>
            <w:vAlign w:val="center"/>
          </w:tcPr>
          <w:p w14:paraId="3C72E832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1F42966A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3C4DA749" w14:textId="77777777" w:rsidTr="00125F16">
        <w:tc>
          <w:tcPr>
            <w:tcW w:w="4673" w:type="dxa"/>
            <w:shd w:val="clear" w:color="auto" w:fill="D9D9D9"/>
            <w:vAlign w:val="center"/>
          </w:tcPr>
          <w:p w14:paraId="53CEF8A7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462609AA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1B712655" w14:textId="77777777" w:rsidTr="00125F16">
        <w:tc>
          <w:tcPr>
            <w:tcW w:w="4673" w:type="dxa"/>
            <w:shd w:val="clear" w:color="auto" w:fill="D9D9D9"/>
            <w:vAlign w:val="center"/>
          </w:tcPr>
          <w:p w14:paraId="0A175DE9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3D7A6493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</w:tbl>
    <w:p w14:paraId="5ED856E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2C8BD050" w14:textId="77777777" w:rsidR="007F685D" w:rsidRPr="008B7F21" w:rsidRDefault="007F685D" w:rsidP="007F685D">
      <w:pPr>
        <w:pStyle w:val="ListParagraph"/>
        <w:widowControl/>
        <w:numPr>
          <w:ilvl w:val="3"/>
          <w:numId w:val="1"/>
        </w:numPr>
        <w:tabs>
          <w:tab w:val="left" w:pos="567"/>
        </w:tabs>
        <w:autoSpaceDE/>
        <w:autoSpaceDN/>
        <w:spacing w:line="259" w:lineRule="auto"/>
        <w:ind w:left="426"/>
        <w:contextualSpacing/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78"/>
      </w:tblGrid>
      <w:tr w:rsidR="007F685D" w:rsidRPr="008B7F21" w14:paraId="0EE9C506" w14:textId="77777777" w:rsidTr="00125F16">
        <w:tc>
          <w:tcPr>
            <w:tcW w:w="4644" w:type="dxa"/>
            <w:shd w:val="clear" w:color="auto" w:fill="D9D9D9"/>
            <w:vAlign w:val="center"/>
          </w:tcPr>
          <w:p w14:paraId="0AC35D77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Cijena ponude u HRK bez PDV-a:</w:t>
            </w:r>
          </w:p>
        </w:tc>
        <w:tc>
          <w:tcPr>
            <w:tcW w:w="4678" w:type="dxa"/>
            <w:vAlign w:val="center"/>
          </w:tcPr>
          <w:p w14:paraId="03E54DE4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4980EEA6" w14:textId="77777777" w:rsidTr="00125F16">
        <w:tc>
          <w:tcPr>
            <w:tcW w:w="4644" w:type="dxa"/>
            <w:shd w:val="clear" w:color="auto" w:fill="D9D9D9"/>
            <w:vAlign w:val="center"/>
          </w:tcPr>
          <w:p w14:paraId="39383C90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Iznos PDV-a :</w:t>
            </w:r>
          </w:p>
        </w:tc>
        <w:tc>
          <w:tcPr>
            <w:tcW w:w="4678" w:type="dxa"/>
            <w:vAlign w:val="center"/>
          </w:tcPr>
          <w:p w14:paraId="3D7841CB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53574953" w14:textId="77777777" w:rsidTr="00125F16">
        <w:tc>
          <w:tcPr>
            <w:tcW w:w="4644" w:type="dxa"/>
            <w:shd w:val="clear" w:color="auto" w:fill="D9D9D9"/>
            <w:vAlign w:val="center"/>
          </w:tcPr>
          <w:p w14:paraId="72503157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Cijena ponude u HRK s PDV-om:</w:t>
            </w:r>
          </w:p>
        </w:tc>
        <w:tc>
          <w:tcPr>
            <w:tcW w:w="4678" w:type="dxa"/>
            <w:vAlign w:val="center"/>
          </w:tcPr>
          <w:p w14:paraId="0981CB0C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</w:tbl>
    <w:p w14:paraId="56A4D74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br/>
        <w:t xml:space="preserve">       3.  Rok ispunjenja ugovornih obveza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7F685D" w:rsidRPr="008B7F21" w14:paraId="3A8C7D12" w14:textId="77777777" w:rsidTr="00125F16">
        <w:tc>
          <w:tcPr>
            <w:tcW w:w="4530" w:type="dxa"/>
            <w:shd w:val="clear" w:color="auto" w:fill="D9D9D9" w:themeFill="background1" w:themeFillShade="D9"/>
          </w:tcPr>
          <w:p w14:paraId="0CE4C998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Rok ispunjenja ugovornih obveza (u danima)</w:t>
            </w:r>
          </w:p>
        </w:tc>
        <w:tc>
          <w:tcPr>
            <w:tcW w:w="4792" w:type="dxa"/>
          </w:tcPr>
          <w:p w14:paraId="4016822B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 xml:space="preserve"> </w:t>
            </w:r>
          </w:p>
        </w:tc>
      </w:tr>
    </w:tbl>
    <w:p w14:paraId="3AA6E006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2EED20C5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 xml:space="preserve">       4. 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7F685D" w:rsidRPr="008B7F21" w14:paraId="42ECE5BA" w14:textId="77777777" w:rsidTr="00125F16">
        <w:tc>
          <w:tcPr>
            <w:tcW w:w="4503" w:type="dxa"/>
            <w:shd w:val="clear" w:color="auto" w:fill="D9D9D9"/>
            <w:vAlign w:val="center"/>
          </w:tcPr>
          <w:p w14:paraId="5A0EF032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Rok valjanosti ponude:</w:t>
            </w:r>
          </w:p>
        </w:tc>
        <w:tc>
          <w:tcPr>
            <w:tcW w:w="4819" w:type="dxa"/>
            <w:vAlign w:val="center"/>
          </w:tcPr>
          <w:p w14:paraId="0A2184B6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60 dana od dana isteka roka za dostavu ponuda</w:t>
            </w:r>
          </w:p>
        </w:tc>
      </w:tr>
    </w:tbl>
    <w:p w14:paraId="1535DF7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4ECAE2B3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Svojim potpisom potvrđujemo da smo proučili i razumjeli Dokumentaciju za nadmetanje i sve uvjete nadmetanja te da dajemo ponudu čije su tehničke specifikacije (opis posla) opisane u Prilogu VI Dokumentacije za nadmetanje, sve u skladu s odredbama Dokumentacije za nadmetanje.</w:t>
      </w:r>
    </w:p>
    <w:p w14:paraId="5867BA4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1E621A0D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>U ______________, ___/___/20___.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M.P.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                         </w:t>
      </w:r>
      <w:r w:rsidRPr="008B7F21">
        <w:rPr>
          <w:rFonts w:ascii="Cambria" w:hAnsi="Cambria"/>
          <w:bCs/>
          <w:lang w:val="hr-HR"/>
        </w:rPr>
        <w:tab/>
        <w:t>ZA PONUDITELJA:</w:t>
      </w:r>
    </w:p>
    <w:p w14:paraId="348E198C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________________________________</w:t>
      </w:r>
    </w:p>
    <w:p w14:paraId="4A76EBDF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          (ime, prezime i potpis osobe ovlaštene za zastupanje gospodarskog subjekta)</w:t>
      </w:r>
    </w:p>
    <w:p w14:paraId="4F43A5F3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7142303E" w14:textId="77777777" w:rsidR="007F685D" w:rsidRPr="008B7F21" w:rsidRDefault="007F685D">
      <w:pPr>
        <w:rPr>
          <w:lang w:val="hr-HR"/>
        </w:rPr>
      </w:pPr>
    </w:p>
    <w:p w14:paraId="1341B9FB" w14:textId="77777777" w:rsidR="007F685D" w:rsidRPr="008B7F21" w:rsidRDefault="007F685D" w:rsidP="007F685D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5B88849C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IZJAVA O NEPOSTOJANJU RAZLOGA ISKLJUČENJA</w:t>
      </w:r>
    </w:p>
    <w:p w14:paraId="1F5437E1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</w:p>
    <w:p w14:paraId="7CF07918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30627D10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4D64A5A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Radi dokazivanja nepostojanja situacija opisanih točkom 3 Dokumentacije za nadmetanje, a koje bi mogle dovesti do isključenja ponuditelja iz postupka nabave, dajem</w:t>
      </w:r>
    </w:p>
    <w:p w14:paraId="2933E584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46F8B75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  <w:t>I Z J A V U</w:t>
      </w:r>
    </w:p>
    <w:p w14:paraId="4E9F76C0" w14:textId="77EAAFBA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_______________________________________________________  (naziv i sjedište gospodarskog subjekta, OIB) pod materijalnom i kaznenom odgovornošću izjavljujem da</w:t>
      </w:r>
      <w:r w:rsidR="00265B4B">
        <w:rPr>
          <w:rFonts w:ascii="Cambria" w:hAnsi="Cambria"/>
          <w:bCs/>
          <w:sz w:val="24"/>
          <w:szCs w:val="24"/>
          <w:lang w:val="hr-HR"/>
        </w:rPr>
        <w:t>:</w:t>
      </w:r>
    </w:p>
    <w:p w14:paraId="01C85365" w14:textId="731F95B7" w:rsidR="005A2E43" w:rsidRDefault="005A2E43" w:rsidP="007F685D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5A2E43">
        <w:rPr>
          <w:rFonts w:ascii="Cambria" w:hAnsi="Cambria"/>
          <w:bCs/>
          <w:sz w:val="24"/>
          <w:szCs w:val="24"/>
          <w:lang w:val="hr-HR" w:bidi="hr-HR"/>
        </w:rPr>
        <w:t>je gospodarski subjekt registriran za djelatnost koja je predmet nabave</w:t>
      </w:r>
      <w:r w:rsidR="008D582F">
        <w:rPr>
          <w:rFonts w:ascii="Cambria" w:hAnsi="Cambria"/>
          <w:bCs/>
          <w:sz w:val="24"/>
          <w:szCs w:val="24"/>
          <w:lang w:val="hr-HR" w:bidi="hr-HR"/>
        </w:rPr>
        <w:t>;</w:t>
      </w:r>
    </w:p>
    <w:p w14:paraId="569B8947" w14:textId="73A0C74B" w:rsidR="007F685D" w:rsidRPr="008B7F21" w:rsidRDefault="008D582F" w:rsidP="007F685D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sz w:val="24"/>
          <w:szCs w:val="24"/>
          <w:lang w:val="hr-HR" w:bidi="hr-HR"/>
        </w:rPr>
      </w:pPr>
      <w:r>
        <w:rPr>
          <w:rFonts w:ascii="Cambria" w:hAnsi="Cambria"/>
          <w:bCs/>
          <w:sz w:val="24"/>
          <w:szCs w:val="24"/>
          <w:lang w:val="hr-HR"/>
        </w:rPr>
        <w:t xml:space="preserve">gospodarski subjekt </w:t>
      </w:r>
      <w:r w:rsidR="005A2E43" w:rsidRPr="008B7F21">
        <w:rPr>
          <w:rFonts w:ascii="Cambria" w:hAnsi="Cambria"/>
          <w:bCs/>
          <w:sz w:val="24"/>
          <w:szCs w:val="24"/>
          <w:lang w:val="hr-HR"/>
        </w:rPr>
        <w:t xml:space="preserve">i osoba ovlaštena za </w:t>
      </w:r>
      <w:r>
        <w:rPr>
          <w:rFonts w:ascii="Cambria" w:hAnsi="Cambria"/>
          <w:bCs/>
          <w:sz w:val="24"/>
          <w:szCs w:val="24"/>
          <w:lang w:val="hr-HR"/>
        </w:rPr>
        <w:t xml:space="preserve">njegovo zakonsko </w:t>
      </w:r>
      <w:r w:rsidR="005A2E43" w:rsidRPr="008B7F21">
        <w:rPr>
          <w:rFonts w:ascii="Cambria" w:hAnsi="Cambria"/>
          <w:bCs/>
          <w:sz w:val="24"/>
          <w:szCs w:val="24"/>
          <w:lang w:val="hr-HR"/>
        </w:rPr>
        <w:t xml:space="preserve">zastupanje </w:t>
      </w:r>
      <w:r w:rsidR="007F685D" w:rsidRPr="008B7F21">
        <w:rPr>
          <w:rFonts w:ascii="Cambria" w:hAnsi="Cambria"/>
          <w:bCs/>
          <w:sz w:val="24"/>
          <w:szCs w:val="24"/>
          <w:lang w:val="hr-HR" w:bidi="hr-HR"/>
        </w:rPr>
        <w:t>nisu pravomoćno osuđeni za kazneno djelo sudjelovanje u zločinačkoj organizaciji, korupcije, prijevare, terorizma, financiranja terorizma, pranja novca, dječjeg rada ili drugih oblika trgovanja ljudima</w:t>
      </w:r>
      <w:r w:rsidR="00265B4B">
        <w:rPr>
          <w:rFonts w:ascii="Cambria" w:hAnsi="Cambria"/>
          <w:bCs/>
          <w:sz w:val="24"/>
          <w:szCs w:val="24"/>
          <w:lang w:val="hr-HR" w:bidi="hr-HR"/>
        </w:rPr>
        <w:t>;</w:t>
      </w:r>
      <w:r w:rsidR="007F685D" w:rsidRPr="008B7F21">
        <w:rPr>
          <w:rFonts w:ascii="Cambria" w:hAnsi="Cambria"/>
          <w:bCs/>
          <w:sz w:val="24"/>
          <w:szCs w:val="24"/>
          <w:lang w:val="hr-HR" w:bidi="hr-HR"/>
        </w:rPr>
        <w:t xml:space="preserve"> </w:t>
      </w:r>
    </w:p>
    <w:p w14:paraId="28D19C14" w14:textId="55BAD5B4" w:rsidR="00265B4B" w:rsidRPr="008B7F21" w:rsidRDefault="007F685D" w:rsidP="00265B4B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   </w:t>
      </w:r>
      <w:r w:rsidR="008D582F">
        <w:rPr>
          <w:rFonts w:ascii="Cambria" w:hAnsi="Cambria"/>
          <w:bCs/>
          <w:sz w:val="24"/>
          <w:szCs w:val="24"/>
          <w:lang w:val="hr-HR" w:bidi="hr-HR"/>
        </w:rPr>
        <w:t>je gospodarski subjekt ispunio</w:t>
      </w: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 obavezu plaćanja dospjelih poreznih obveza i obveza za mirovinsko i zdravstveno osiguranje, osim ako mu prema posebnom zakonu plaćanje tih obveza nije dopušteno ili je odobrena odgoda plaćanja</w:t>
      </w:r>
      <w:r w:rsidR="00265B4B">
        <w:rPr>
          <w:rFonts w:ascii="Cambria" w:hAnsi="Cambria"/>
          <w:bCs/>
          <w:sz w:val="24"/>
          <w:szCs w:val="24"/>
          <w:lang w:val="hr-HR" w:bidi="hr-HR"/>
        </w:rPr>
        <w:t>;</w:t>
      </w:r>
    </w:p>
    <w:p w14:paraId="02769042" w14:textId="01B8099E" w:rsidR="00265B4B" w:rsidRPr="00AD73C5" w:rsidRDefault="008D582F" w:rsidP="00EB5705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>
        <w:rPr>
          <w:rFonts w:ascii="Cambria" w:hAnsi="Cambria"/>
          <w:bCs/>
          <w:sz w:val="24"/>
          <w:szCs w:val="24"/>
          <w:lang w:val="hr-HR" w:bidi="hr-HR"/>
        </w:rPr>
        <w:t xml:space="preserve">   se gospodarski subjekt nije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 xml:space="preserve"> lažno </w:t>
      </w:r>
      <w:r>
        <w:rPr>
          <w:rFonts w:ascii="Cambria" w:hAnsi="Cambria"/>
          <w:bCs/>
          <w:sz w:val="24"/>
          <w:szCs w:val="24"/>
          <w:lang w:val="hr-HR" w:bidi="hr-HR"/>
        </w:rPr>
        <w:t xml:space="preserve">predstavio 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>ili pruži</w:t>
      </w:r>
      <w:r>
        <w:rPr>
          <w:rFonts w:ascii="Cambria" w:hAnsi="Cambria"/>
          <w:bCs/>
          <w:sz w:val="24"/>
          <w:szCs w:val="24"/>
          <w:lang w:val="hr-HR" w:bidi="hr-HR"/>
        </w:rPr>
        <w:t>o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 xml:space="preserve"> neistinite podatke u vezi s uvjetima koje je Naručitelj naveo kao razloge za isključenje ili uvjete kvalifikacije</w:t>
      </w:r>
      <w:r w:rsidR="005A2E43">
        <w:rPr>
          <w:rFonts w:ascii="Cambria" w:hAnsi="Cambria"/>
          <w:bCs/>
          <w:sz w:val="24"/>
          <w:szCs w:val="24"/>
          <w:lang w:val="hr-HR" w:bidi="hr-HR"/>
        </w:rPr>
        <w:t>.</w:t>
      </w:r>
    </w:p>
    <w:p w14:paraId="0D7CE335" w14:textId="1D09F06F" w:rsidR="007F685D" w:rsidRPr="00F1546D" w:rsidRDefault="007F685D" w:rsidP="00F1546D">
      <w:pPr>
        <w:tabs>
          <w:tab w:val="left" w:pos="567"/>
        </w:tabs>
        <w:ind w:left="360"/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0B25141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288073CC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62E730D9" w14:textId="77777777" w:rsidR="007F685D" w:rsidRPr="008B7F21" w:rsidRDefault="007F685D" w:rsidP="007F685D">
      <w:pPr>
        <w:tabs>
          <w:tab w:val="left" w:pos="567"/>
          <w:tab w:val="left" w:pos="1455"/>
          <w:tab w:val="left" w:pos="2775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          M.P.               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</w:p>
    <w:p w14:paraId="5A49E992" w14:textId="77777777" w:rsidR="007F685D" w:rsidRPr="008B7F21" w:rsidRDefault="007F685D" w:rsidP="007F685D">
      <w:pPr>
        <w:tabs>
          <w:tab w:val="left" w:pos="567"/>
          <w:tab w:val="left" w:pos="1455"/>
          <w:tab w:val="left" w:pos="2775"/>
          <w:tab w:val="right" w:pos="9070"/>
        </w:tabs>
        <w:jc w:val="center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ZA PONUDITELJA:</w:t>
      </w:r>
    </w:p>
    <w:p w14:paraId="60925FBA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6A6F4CAB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4ADD1DC1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1FCB4297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/>
        </w:rPr>
      </w:pPr>
    </w:p>
    <w:p w14:paraId="53C66DA6" w14:textId="77777777" w:rsidR="007F685D" w:rsidRPr="008B7F21" w:rsidRDefault="007F685D" w:rsidP="007F685D">
      <w:pPr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7E696E7D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IZJAVA O ISPUNJENJU UVJETA SPOSOBNOSTI</w:t>
      </w:r>
    </w:p>
    <w:p w14:paraId="2DC0B4E9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54E92017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0E80FD35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057E8E7C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Radi dokazivanja profesionalne sposobnosti tražene u točki </w:t>
      </w:r>
      <w:r w:rsidR="002B5781">
        <w:rPr>
          <w:rFonts w:ascii="Cambria" w:hAnsi="Cambria"/>
          <w:bCs/>
          <w:sz w:val="24"/>
          <w:szCs w:val="24"/>
          <w:lang w:val="hr-HR"/>
        </w:rPr>
        <w:t>III</w:t>
      </w:r>
      <w:r w:rsidRPr="008B7F21">
        <w:rPr>
          <w:rFonts w:ascii="Cambria" w:hAnsi="Cambria"/>
          <w:bCs/>
          <w:sz w:val="24"/>
          <w:szCs w:val="24"/>
          <w:lang w:val="hr-HR"/>
        </w:rPr>
        <w:t xml:space="preserve"> Dokumentacije za nadmetanje dajem</w:t>
      </w:r>
    </w:p>
    <w:p w14:paraId="632CCF4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491A069B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/>
          <w:bCs/>
          <w:sz w:val="24"/>
          <w:szCs w:val="24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  <w:t>I Z J A V U</w:t>
      </w:r>
    </w:p>
    <w:p w14:paraId="067C3A4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66D4AB0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sz w:val="24"/>
          <w:szCs w:val="24"/>
          <w:u w:val="single"/>
          <w:lang w:val="hr-HR"/>
        </w:rPr>
      </w:pPr>
    </w:p>
    <w:p w14:paraId="07B31C32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u w:val="single"/>
          <w:lang w:val="hr-HR"/>
        </w:rPr>
        <w:t>Profesionalna sposobnost:</w:t>
      </w:r>
    </w:p>
    <w:p w14:paraId="7D4D510C" w14:textId="77777777" w:rsidR="007F685D" w:rsidRPr="008B7F21" w:rsidRDefault="007F685D" w:rsidP="007F685D">
      <w:pPr>
        <w:pStyle w:val="ListParagraph"/>
        <w:widowControl/>
        <w:numPr>
          <w:ilvl w:val="0"/>
          <w:numId w:val="4"/>
        </w:numPr>
        <w:tabs>
          <w:tab w:val="left" w:pos="567"/>
        </w:tabs>
        <w:autoSpaceDE/>
        <w:autoSpaceDN/>
        <w:spacing w:after="160"/>
        <w:contextualSpacing/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da je ponuditelj upisan u </w:t>
      </w:r>
      <w:r w:rsidRPr="008B7F21">
        <w:rPr>
          <w:rFonts w:ascii="Cambria" w:hAnsi="Cambria"/>
          <w:color w:val="000000"/>
          <w:sz w:val="24"/>
          <w:szCs w:val="24"/>
          <w:lang w:val="hr-HR"/>
        </w:rPr>
        <w:t xml:space="preserve">sudski, obrtni, strukovni ili drugi odgovarajući registar države sjedišta </w:t>
      </w:r>
      <w:r w:rsidRPr="008B7F21">
        <w:rPr>
          <w:rFonts w:ascii="Cambria" w:hAnsi="Cambria"/>
          <w:bCs/>
          <w:sz w:val="24"/>
          <w:szCs w:val="24"/>
          <w:lang w:val="hr-HR"/>
        </w:rPr>
        <w:t>ponuditelja.</w:t>
      </w:r>
    </w:p>
    <w:p w14:paraId="1A2B43FB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08DBA92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6DF54D7A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76AA3B60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7BB4CE0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val="hr-HR" w:bidi="hr-HR"/>
        </w:rPr>
      </w:pPr>
    </w:p>
    <w:p w14:paraId="6250E1F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53FACC6D" w14:textId="77777777" w:rsidR="007F685D" w:rsidRPr="008B7F21" w:rsidRDefault="007F685D" w:rsidP="007F685D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578154CD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179F2932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4FFC2C25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lang w:val="hr-HR"/>
        </w:rPr>
      </w:pPr>
    </w:p>
    <w:p w14:paraId="18365E23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78C61E42" w14:textId="77777777" w:rsidR="007F685D" w:rsidRPr="008B7F21" w:rsidRDefault="007F685D" w:rsidP="007F685D">
      <w:pPr>
        <w:rPr>
          <w:b/>
          <w:u w:val="single"/>
          <w:lang w:val="hr-HR"/>
        </w:rPr>
      </w:pPr>
    </w:p>
    <w:p w14:paraId="6383B6FF" w14:textId="77777777" w:rsidR="007F685D" w:rsidRPr="008B7F21" w:rsidRDefault="007F685D" w:rsidP="007F685D">
      <w:pPr>
        <w:jc w:val="center"/>
        <w:rPr>
          <w:sz w:val="24"/>
          <w:u w:val="single"/>
          <w:lang w:val="hr-HR"/>
        </w:rPr>
      </w:pPr>
      <w:r w:rsidRPr="008B7F21">
        <w:rPr>
          <w:b/>
          <w:sz w:val="24"/>
          <w:u w:val="single"/>
          <w:lang w:val="hr-HR"/>
        </w:rPr>
        <w:t>PRILOG IV</w:t>
      </w:r>
      <w:r w:rsidRPr="008B7F21">
        <w:rPr>
          <w:sz w:val="24"/>
          <w:u w:val="single"/>
          <w:lang w:val="hr-HR"/>
        </w:rPr>
        <w:t xml:space="preserve"> </w:t>
      </w:r>
      <w:r w:rsidRPr="008B7F21">
        <w:rPr>
          <w:sz w:val="24"/>
          <w:lang w:val="hr-HR"/>
        </w:rPr>
        <w:t>DOKUMENTACIJE ZA NADMETANJE</w:t>
      </w:r>
    </w:p>
    <w:p w14:paraId="4F103991" w14:textId="77777777" w:rsidR="007F685D" w:rsidRPr="008B7F21" w:rsidRDefault="007F685D" w:rsidP="007F685D">
      <w:pPr>
        <w:jc w:val="center"/>
        <w:rPr>
          <w:sz w:val="24"/>
          <w:u w:val="single"/>
          <w:lang w:val="hr-HR"/>
        </w:rPr>
      </w:pPr>
      <w:r w:rsidRPr="008B7F21">
        <w:rPr>
          <w:sz w:val="24"/>
          <w:u w:val="single"/>
          <w:lang w:val="hr-HR"/>
        </w:rPr>
        <w:t>IZJAVA O ISPUNJENJU UVJETA SPOSOBNOSTI</w:t>
      </w:r>
    </w:p>
    <w:p w14:paraId="3C7D3CDA" w14:textId="77777777" w:rsidR="007F685D" w:rsidRPr="008B7F21" w:rsidRDefault="007F685D" w:rsidP="007F685D">
      <w:pPr>
        <w:rPr>
          <w:bCs/>
          <w:lang w:val="hr-HR" w:bidi="hr-HR"/>
        </w:rPr>
      </w:pPr>
    </w:p>
    <w:p w14:paraId="2B94547C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7479D1FD" w14:textId="77777777" w:rsidR="007F685D" w:rsidRPr="008B7F21" w:rsidRDefault="007F685D" w:rsidP="007F685D">
      <w:pPr>
        <w:rPr>
          <w:bCs/>
          <w:lang w:val="hr-HR"/>
        </w:rPr>
      </w:pPr>
    </w:p>
    <w:p w14:paraId="0079D8EA" w14:textId="77777777" w:rsidR="007F685D" w:rsidRPr="008B7F21" w:rsidRDefault="007F685D" w:rsidP="007F685D">
      <w:pPr>
        <w:rPr>
          <w:bCs/>
          <w:lang w:val="hr-HR"/>
        </w:rPr>
      </w:pPr>
      <w:r w:rsidRPr="008B7F21">
        <w:rPr>
          <w:bCs/>
          <w:lang w:val="hr-HR"/>
        </w:rPr>
        <w:t xml:space="preserve">Radi dokazivanja tehničke i stručne sposobnosti tražene u točki </w:t>
      </w:r>
      <w:r w:rsidR="002B5781">
        <w:rPr>
          <w:bCs/>
          <w:lang w:val="hr-HR"/>
        </w:rPr>
        <w:t>III</w:t>
      </w:r>
      <w:r w:rsidRPr="008B7F21">
        <w:rPr>
          <w:bCs/>
          <w:lang w:val="hr-HR"/>
        </w:rPr>
        <w:t xml:space="preserve"> Dokumentacije za nadmetanje dajem</w:t>
      </w:r>
    </w:p>
    <w:p w14:paraId="5D83422D" w14:textId="77777777" w:rsidR="007F685D" w:rsidRPr="008B7F21" w:rsidRDefault="007F685D" w:rsidP="007F685D">
      <w:pPr>
        <w:rPr>
          <w:bCs/>
          <w:lang w:val="hr-HR"/>
        </w:rPr>
      </w:pPr>
    </w:p>
    <w:p w14:paraId="0F8EA8E5" w14:textId="77777777" w:rsidR="007F685D" w:rsidRPr="008B7F21" w:rsidRDefault="007F685D" w:rsidP="007F685D">
      <w:pPr>
        <w:rPr>
          <w:b/>
          <w:bCs/>
          <w:lang w:val="hr-HR"/>
        </w:rPr>
      </w:pP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  <w:t>I Z J A V U</w:t>
      </w:r>
    </w:p>
    <w:p w14:paraId="6EF21163" w14:textId="77777777" w:rsidR="007F685D" w:rsidRPr="008B7F21" w:rsidRDefault="007F685D" w:rsidP="007F685D">
      <w:pPr>
        <w:rPr>
          <w:bCs/>
          <w:lang w:val="hr-HR"/>
        </w:rPr>
      </w:pPr>
      <w:r w:rsidRPr="008B7F21">
        <w:rPr>
          <w:bCs/>
          <w:lang w:val="hr-HR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</w:t>
      </w:r>
      <w:r w:rsidR="005C6F27">
        <w:rPr>
          <w:bCs/>
          <w:lang w:val="hr-HR"/>
        </w:rPr>
        <w:t>:</w:t>
      </w:r>
    </w:p>
    <w:p w14:paraId="5791E5A5" w14:textId="77777777" w:rsidR="007F685D" w:rsidRPr="008B7F21" w:rsidRDefault="007F685D" w:rsidP="007F685D">
      <w:pPr>
        <w:rPr>
          <w:b/>
          <w:bCs/>
          <w:u w:val="single"/>
          <w:lang w:val="hr-HR"/>
        </w:rPr>
      </w:pPr>
    </w:p>
    <w:p w14:paraId="19C4DD71" w14:textId="2715DCBA" w:rsidR="00382D2B" w:rsidRPr="002B5781" w:rsidRDefault="00304D56" w:rsidP="00FE0C02">
      <w:pPr>
        <w:jc w:val="center"/>
        <w:rPr>
          <w:rFonts w:asciiTheme="minorHAnsi" w:hAnsiTheme="minorHAnsi"/>
          <w:highlight w:val="yellow"/>
          <w:lang w:val="hr-HR"/>
        </w:rPr>
      </w:pPr>
      <w:r w:rsidRPr="00D85EB1">
        <w:rPr>
          <w:b/>
          <w:bCs/>
          <w:u w:val="single"/>
          <w:lang w:val="hr-HR"/>
        </w:rPr>
        <w:t>da ispunjavamo</w:t>
      </w:r>
      <w:r w:rsidR="005C6F27" w:rsidRPr="00D85EB1">
        <w:rPr>
          <w:b/>
          <w:bCs/>
          <w:u w:val="single"/>
          <w:lang w:val="hr-HR"/>
        </w:rPr>
        <w:t xml:space="preserve"> </w:t>
      </w:r>
      <w:r w:rsidR="007F685D" w:rsidRPr="00D85EB1">
        <w:rPr>
          <w:b/>
          <w:bCs/>
          <w:u w:val="single"/>
          <w:lang w:val="hr-HR"/>
        </w:rPr>
        <w:t>Tehničk</w:t>
      </w:r>
      <w:r w:rsidR="005C6F27" w:rsidRPr="00D85EB1">
        <w:rPr>
          <w:b/>
          <w:bCs/>
          <w:u w:val="single"/>
          <w:lang w:val="hr-HR"/>
        </w:rPr>
        <w:t>u</w:t>
      </w:r>
      <w:r w:rsidR="007F685D" w:rsidRPr="00D85EB1">
        <w:rPr>
          <w:b/>
          <w:bCs/>
          <w:u w:val="single"/>
          <w:lang w:val="hr-HR"/>
        </w:rPr>
        <w:t xml:space="preserve"> i stručn</w:t>
      </w:r>
      <w:r w:rsidR="005C6F27" w:rsidRPr="00D85EB1">
        <w:rPr>
          <w:b/>
          <w:bCs/>
          <w:u w:val="single"/>
          <w:lang w:val="hr-HR"/>
        </w:rPr>
        <w:t>u</w:t>
      </w:r>
      <w:r w:rsidR="007F685D" w:rsidRPr="00D85EB1">
        <w:rPr>
          <w:b/>
          <w:bCs/>
          <w:u w:val="single"/>
          <w:lang w:val="hr-HR"/>
        </w:rPr>
        <w:t xml:space="preserve"> sposobnost</w:t>
      </w:r>
      <w:r w:rsidR="005C6F27" w:rsidRPr="00D85EB1">
        <w:rPr>
          <w:b/>
          <w:bCs/>
          <w:u w:val="single"/>
          <w:lang w:val="hr-HR"/>
        </w:rPr>
        <w:t xml:space="preserve"> traženu u predmetu nabave</w:t>
      </w:r>
      <w:r w:rsidR="00FE0C02">
        <w:rPr>
          <w:b/>
          <w:bCs/>
          <w:u w:val="single"/>
          <w:lang w:val="hr-HR"/>
        </w:rPr>
        <w:t>.</w:t>
      </w:r>
    </w:p>
    <w:p w14:paraId="30700A9F" w14:textId="77777777" w:rsidR="007F685D" w:rsidRPr="008B7F21" w:rsidRDefault="007F685D" w:rsidP="007F685D">
      <w:pPr>
        <w:rPr>
          <w:b/>
          <w:u w:val="single"/>
          <w:lang w:val="hr-HR"/>
        </w:rPr>
      </w:pPr>
    </w:p>
    <w:p w14:paraId="5554560B" w14:textId="77777777" w:rsidR="007F685D" w:rsidRPr="008B7F21" w:rsidRDefault="007F685D" w:rsidP="007F685D">
      <w:pPr>
        <w:rPr>
          <w:bCs/>
          <w:lang w:val="hr-HR" w:bidi="hr-HR"/>
        </w:rPr>
      </w:pPr>
    </w:p>
    <w:p w14:paraId="1F75CD7F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05595164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val="hr-HR" w:bidi="hr-HR"/>
        </w:rPr>
      </w:pPr>
    </w:p>
    <w:p w14:paraId="4E940B0C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20789B29" w14:textId="77777777" w:rsidR="00382D2B" w:rsidRPr="008B7F21" w:rsidRDefault="00382D2B" w:rsidP="00382D2B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4DE53887" w14:textId="77777777" w:rsidR="00382D2B" w:rsidRPr="008B7F21" w:rsidRDefault="00382D2B" w:rsidP="00382D2B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6DB67B91" w14:textId="77777777" w:rsidR="00382D2B" w:rsidRPr="008B7F21" w:rsidRDefault="00382D2B" w:rsidP="00382D2B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0CAF526E" w14:textId="77777777" w:rsidR="00382D2B" w:rsidRPr="008B7F21" w:rsidRDefault="00382D2B" w:rsidP="00382D2B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lang w:val="hr-HR"/>
        </w:rPr>
      </w:pPr>
    </w:p>
    <w:p w14:paraId="3CF9F70A" w14:textId="77777777" w:rsidR="00382D2B" w:rsidRPr="008B7F21" w:rsidRDefault="00382D2B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44F56669" w14:textId="3C93908A" w:rsidR="00632396" w:rsidRDefault="00632396">
      <w:pPr>
        <w:widowControl/>
        <w:autoSpaceDE/>
        <w:autoSpaceDN/>
        <w:spacing w:after="160" w:line="259" w:lineRule="auto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1566B200" w14:textId="041CE563" w:rsidR="0078037C" w:rsidRPr="008B7F21" w:rsidRDefault="0078037C" w:rsidP="0078037C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V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1FC75409" w14:textId="77777777" w:rsidR="0078037C" w:rsidRPr="008B7F21" w:rsidRDefault="0078037C" w:rsidP="0078037C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TEHNIČKE SPECIFIKACIJE / OPIS POSLOVA</w:t>
      </w:r>
    </w:p>
    <w:p w14:paraId="3CEFB34A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52BDE570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5A17E56F" w14:textId="77777777" w:rsidR="00295F24" w:rsidRPr="008B7F21" w:rsidRDefault="00295F24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</w:p>
    <w:p w14:paraId="61C9B4CE" w14:textId="77777777" w:rsidR="0078037C" w:rsidRPr="008B7F21" w:rsidRDefault="0078037C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Kolone 1-2 ispunjava Naručitelj</w:t>
      </w:r>
    </w:p>
    <w:p w14:paraId="122A28BE" w14:textId="77777777" w:rsidR="0078037C" w:rsidRPr="008B7F21" w:rsidRDefault="0078037C" w:rsidP="0078037C">
      <w:pPr>
        <w:ind w:left="567" w:hanging="567"/>
        <w:rPr>
          <w:rFonts w:ascii="Cambria" w:hAnsi="Cambria"/>
          <w:b/>
          <w:bCs/>
          <w:sz w:val="24"/>
          <w:szCs w:val="24"/>
          <w:u w:val="single"/>
          <w:lang w:val="hr-HR" w:bidi="hr-HR"/>
        </w:rPr>
      </w:pPr>
      <w:r w:rsidRPr="008B7F21">
        <w:rPr>
          <w:rFonts w:ascii="Cambria" w:hAnsi="Cambria"/>
          <w:b/>
          <w:bCs/>
          <w:sz w:val="24"/>
          <w:szCs w:val="24"/>
          <w:u w:val="single"/>
          <w:lang w:val="hr-HR" w:bidi="hr-HR"/>
        </w:rPr>
        <w:t>Kolone 3-4 ispunjava Ponuditelj</w:t>
      </w:r>
    </w:p>
    <w:p w14:paraId="7669B5B2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Kolona 5 rezervirana je za Odbor za ocjenjivanje ponuda  </w:t>
      </w:r>
    </w:p>
    <w:p w14:paraId="506C621A" w14:textId="77777777" w:rsidR="0078037C" w:rsidRPr="008B7F21" w:rsidRDefault="0078037C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</w:p>
    <w:p w14:paraId="68FC63C6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</w:p>
    <w:p w14:paraId="358C8516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Ponuđači su dužni ispuniti predloške na sljedećim stranicama:</w:t>
      </w:r>
    </w:p>
    <w:p w14:paraId="6ADA74E1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Kolona 2 je ispunjena od strane naručitelja i prikazuje tražene tehničke specifikacije (nije dozvoljena modifikacija istih od strane ponuđača),</w:t>
      </w:r>
    </w:p>
    <w:p w14:paraId="59C2DE69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Kolonu 3 ispunjava ponuditelj sa detaljima ponuđene robe (npr. riječi “da” ili “ne” nisu dovoljne) – obvezna kolona</w:t>
      </w:r>
    </w:p>
    <w:p w14:paraId="23DB59F5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Kolona 4 omogućava ponuditelju unos komentara na svoju predloženu robu, te upute za popratnu dokumentaciju ponuđenih stavki – opcionalna kolona</w:t>
      </w:r>
    </w:p>
    <w:p w14:paraId="3116D07D" w14:textId="77777777" w:rsidR="0078037C" w:rsidRPr="008B7F21" w:rsidRDefault="0078037C" w:rsidP="0078037C">
      <w:pPr>
        <w:jc w:val="both"/>
        <w:rPr>
          <w:rFonts w:ascii="Cambria" w:hAnsi="Cambria"/>
          <w:bCs/>
          <w:sz w:val="24"/>
          <w:szCs w:val="24"/>
          <w:lang w:val="hr-HR" w:bidi="hr-HR"/>
        </w:rPr>
      </w:pPr>
    </w:p>
    <w:p w14:paraId="534925FF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384398A1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Ponuda mora biti dovoljno jasna kako bi Odbor za ocjenu ponuda mogao napraviti jednostavnu usporedbu između traženih i ponuđenih specifikacija.</w:t>
      </w:r>
    </w:p>
    <w:p w14:paraId="1750E1A4" w14:textId="77777777" w:rsidR="0078037C" w:rsidRPr="008B7F21" w:rsidRDefault="0078037C" w:rsidP="0078037C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3791"/>
        <w:gridCol w:w="1615"/>
        <w:gridCol w:w="1769"/>
        <w:gridCol w:w="1048"/>
      </w:tblGrid>
      <w:tr w:rsidR="0078037C" w:rsidRPr="008B7F21" w14:paraId="226CCECC" w14:textId="77777777" w:rsidTr="00632396">
        <w:trPr>
          <w:trHeight w:val="300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14ED0E6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1.</w:t>
            </w:r>
          </w:p>
        </w:tc>
        <w:tc>
          <w:tcPr>
            <w:tcW w:w="20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654E0CE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2.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7E5226C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3.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30A67BDB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4.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14:paraId="7DEA5932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5.</w:t>
            </w:r>
          </w:p>
        </w:tc>
      </w:tr>
      <w:tr w:rsidR="0078037C" w:rsidRPr="008B7F21" w14:paraId="572732B5" w14:textId="77777777" w:rsidTr="00632396">
        <w:trPr>
          <w:trHeight w:val="615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434636DC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Redni broj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77B36C1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Zahtijevane tehničke</w:t>
            </w:r>
            <w:r w:rsidRPr="008B7F21">
              <w:rPr>
                <w:rFonts w:eastAsia="Times New Roman" w:cs="Arial"/>
                <w:color w:val="000000"/>
                <w:lang w:val="hr-HR" w:eastAsia="hr-HR"/>
              </w:rPr>
              <w:t xml:space="preserve"> </w:t>
            </w: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i funkcionalne specifikacije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394683D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Ponuđene tehničke specifikacije</w:t>
            </w:r>
            <w:r w:rsidR="00F46F1A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usluge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613CFF6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Bilješke, primjedbe, upute na popratnu dokumentaciju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vAlign w:val="center"/>
            <w:hideMark/>
          </w:tcPr>
          <w:p w14:paraId="7C1F4857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Bilješke odbora za ocjenu ponuda</w:t>
            </w:r>
          </w:p>
        </w:tc>
      </w:tr>
      <w:tr w:rsidR="0078037C" w:rsidRPr="008B7F21" w14:paraId="77F0CA1E" w14:textId="77777777" w:rsidTr="009C224E">
        <w:trPr>
          <w:trHeight w:val="658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689B" w14:textId="5655AAD7" w:rsidR="0078037C" w:rsidRPr="00AC5FF6" w:rsidRDefault="0037184D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1</w:t>
            </w:r>
            <w:r w:rsidR="009C224E" w:rsidRPr="00AC5FF6">
              <w:rPr>
                <w:rFonts w:eastAsia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BC9" w14:textId="287814AF" w:rsidR="00295F24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b/>
                <w:sz w:val="20"/>
                <w:szCs w:val="20"/>
                <w:lang w:val="hr-HR"/>
              </w:rPr>
              <w:t>FASADER</w:t>
            </w:r>
            <w:r w:rsidRPr="00AC5FF6">
              <w:rPr>
                <w:sz w:val="20"/>
                <w:szCs w:val="20"/>
                <w:lang w:val="hr-HR"/>
              </w:rPr>
              <w:t>.</w:t>
            </w:r>
          </w:p>
          <w:p w14:paraId="5B4B35C7" w14:textId="2628C49B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</w:p>
          <w:p w14:paraId="050B30D9" w14:textId="19698604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 razlikovati, odabrati i koristiti građevinske materijale kod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fasaderskih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 radova; izvoditi pripremne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fasaderske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 radove uz nadzor majstora;  pripremiti i provoditi jednostavne postupke zidanja fasadnog zida, izrade i bojanja fasade; koristiti i održavati alate, pribor, pomagala i strojeve za rad.</w:t>
            </w:r>
          </w:p>
          <w:p w14:paraId="00470F77" w14:textId="4128EAB3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</w:p>
          <w:p w14:paraId="7C5E6FF9" w14:textId="227C86B2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1E48102A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9C09DC8" w14:textId="14993280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Završna provjera znanja i vještina realizirat će se po završetku teorijskog i praktičnog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28FEE6CA" w14:textId="0C5CB2FC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ACF" w14:textId="77777777" w:rsidR="0078037C" w:rsidRDefault="00527066" w:rsidP="008B7F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52DDAF48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426D2D17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30759E1F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4BBDF9B5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654C6988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2F1A9ACD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748D20FE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253201CB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400B74DA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04A17F56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5CF748A5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5525F478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55E89D1C" w14:textId="15AAD123" w:rsidR="00527066" w:rsidRPr="008B7F21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312F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CBB522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9F124D" w:rsidRPr="008B7F21" w14:paraId="3A7B577F" w14:textId="77777777" w:rsidTr="00632396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C8E6" w14:textId="0978D57A" w:rsidR="009F124D" w:rsidRPr="00AC5FF6" w:rsidRDefault="0037184D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2</w:t>
            </w:r>
            <w:r w:rsidR="00527066" w:rsidRPr="00AC5FF6">
              <w:rPr>
                <w:rFonts w:eastAsia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495" w14:textId="77777777" w:rsidR="009F124D" w:rsidRPr="00AC5FF6" w:rsidRDefault="00527066" w:rsidP="00FA452F">
            <w:pPr>
              <w:pStyle w:val="BodyText"/>
              <w:spacing w:before="24"/>
              <w:ind w:left="0" w:right="-46"/>
              <w:jc w:val="both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LIČILAC.</w:t>
            </w:r>
          </w:p>
          <w:p w14:paraId="012A14E9" w14:textId="77777777" w:rsidR="00527066" w:rsidRPr="00AC5FF6" w:rsidRDefault="00527066" w:rsidP="00295F24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2B48B8B" w14:textId="77777777" w:rsidR="00527066" w:rsidRPr="00AC5FF6" w:rsidRDefault="00527066" w:rsidP="00FA452F">
            <w:pPr>
              <w:pStyle w:val="BodyText"/>
              <w:spacing w:before="24"/>
              <w:ind w:left="0"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 </w:t>
            </w:r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poznavati vrste i svojstva materijala pomoću kojih će izvoditi radove, vrste i svojstva različitih podloga te načine njihove zaštite od propadanja; napraviti pripremu podloge za ličenje; izvoditi jednostavne </w:t>
            </w:r>
            <w:proofErr w:type="spellStart"/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>ličilačke</w:t>
            </w:r>
            <w:proofErr w:type="spellEnd"/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radove, ličiti drvene, metalne ili kamene dijelove građevina primjenom odgovarajuće tehnike na različitim podlogama, uz nadzor; koristiti i održavati alate, pribor i pomagala za rad.</w:t>
            </w:r>
          </w:p>
          <w:p w14:paraId="67DFF303" w14:textId="77777777" w:rsidR="00527066" w:rsidRPr="00AC5FF6" w:rsidRDefault="00527066" w:rsidP="00527066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22DC7548" w14:textId="070962C4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0E1EB1ED" w14:textId="77777777" w:rsidR="00FB5341" w:rsidRPr="00AC5FF6" w:rsidRDefault="00FB5341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7E8C0DC4" w14:textId="250B61DA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t xml:space="preserve">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2CD5FDE4" w14:textId="735A3CEB" w:rsidR="00527066" w:rsidRPr="00AC5FF6" w:rsidRDefault="00527066" w:rsidP="00527066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31C5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DA / NE</w:t>
            </w:r>
          </w:p>
          <w:p w14:paraId="2879E1AE" w14:textId="77777777" w:rsidR="009F124D" w:rsidRPr="008B7F21" w:rsidRDefault="009F124D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9F7C" w14:textId="77777777" w:rsidR="009F124D" w:rsidRPr="008B7F21" w:rsidRDefault="009F124D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A38A1" w14:textId="77777777" w:rsidR="009F124D" w:rsidRPr="008B7F21" w:rsidRDefault="009F124D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78037C" w:rsidRPr="008B7F21" w14:paraId="76FE341B" w14:textId="77777777" w:rsidTr="009C224E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944" w14:textId="1F44AA7B" w:rsidR="0078037C" w:rsidRPr="00AC5FF6" w:rsidRDefault="0037184D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3</w:t>
            </w:r>
            <w:r w:rsidR="00527066" w:rsidRPr="00AC5FF6">
              <w:rPr>
                <w:rFonts w:eastAsia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1A68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KERAMIČAR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24A8B62A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77612D71" w14:textId="77777777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poznavati vrste i karakteristike materijala </w:t>
            </w:r>
            <w:r w:rsidRPr="00AC5FF6">
              <w:rPr>
                <w:sz w:val="20"/>
                <w:szCs w:val="20"/>
                <w:lang w:val="hr-HR"/>
              </w:rPr>
              <w:lastRenderedPageBreak/>
              <w:t>koji se koriste u keramičarskim radovima; izvoditi jednostavne keramičarske poslove i pomagati u izvedbi složenih keramičarskih radova; koristiti i održavati potrebne alate, strojeve i materijale.</w:t>
            </w:r>
          </w:p>
          <w:p w14:paraId="66192D21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EE5262C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67F6685C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730E6D5B" w14:textId="38027262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1616BF49" w14:textId="67143A90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0451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01B5153C" w14:textId="77777777" w:rsidR="0078037C" w:rsidRPr="008B7F21" w:rsidRDefault="0078037C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5DBD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4E551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9C224E" w:rsidRPr="008B7F21" w14:paraId="76071CA8" w14:textId="77777777" w:rsidTr="009C224E">
        <w:trPr>
          <w:trHeight w:val="614"/>
        </w:trPr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B457" w14:textId="2C3823C5" w:rsidR="009C224E" w:rsidRPr="00AC5FF6" w:rsidRDefault="0037184D" w:rsidP="00125F1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  <w:t>4</w:t>
            </w:r>
            <w:r w:rsidR="00527066" w:rsidRPr="00AC5FF6"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D092" w14:textId="36090508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IZOLATER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1312CEB0" w14:textId="538FF40D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49286D0" w14:textId="1F46DFBB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 razlikovati i pripremiti materijale za toplinsku i zvučnu zaštitu građevine te zaštitu od vlage; izvoditi jednostavne poslove izrade termoizolacije, hidroizolacije i zvučne izolacije građevine uz nadzor; koristiti i održavati potrebne alate, strojeve i materijale.</w:t>
            </w:r>
          </w:p>
          <w:p w14:paraId="7D01D79B" w14:textId="4AB94ADF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062B8B21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59610A1A" w14:textId="7ACD69E6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121EE4A" w14:textId="266E96D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Završna provjera znanja i vještina realizirat će se po završetku teorijskog i praktičnog dijela nastave u roku koji ne može biti duži od 30 dana od dana završetka Programa obrazovanja, pred imenovanim ispitnim povjerenstvom od minimalno tri člana.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Ponuditelj će omogućiti polaznicima obrazovanja koji u redovitom programu ne postignu odgovarajuće rezultate i ne polože završni ispit minimalno 12 dopunskih sati i još jedno polaganje završnog ispita, u najdužem roku od 60 dana od dana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održavanja završnog ispita.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88A4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5DBF57BC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B2BF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70EFE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1EBD20F3" w14:textId="77777777" w:rsidTr="00FD1FDB">
        <w:trPr>
          <w:trHeight w:val="61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8F0" w14:textId="0926B53C" w:rsidR="00527066" w:rsidRPr="00AC5FF6" w:rsidRDefault="0037184D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5</w:t>
            </w:r>
            <w:r w:rsidR="00527066" w:rsidRPr="00AC5FF6">
              <w:rPr>
                <w:rFonts w:eastAsia="Times New Roman" w:cs="Times New Roman"/>
                <w:color w:val="000000"/>
                <w:lang w:val="hr-HR" w:eastAsia="hr-HR"/>
              </w:rPr>
              <w:t xml:space="preserve">.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4F4E2" w14:textId="1A27B994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MONTER SUHE GRADNJE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77C34E86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4BAB9FBE" w14:textId="1DF14CF2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montirati elemente suhe gradnje; primjenjivati pribor, strojeve i alate na pravilan način; pripremiti podlogu i konstrukciju,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gletati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; izvoditi podove, stropove i potkrovlja na pravilan način. </w:t>
            </w:r>
          </w:p>
          <w:p w14:paraId="4D219856" w14:textId="77777777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121C1AE3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5B40284A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47569711" w14:textId="3A9E5684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Završna provjera znanja i vještina realizirat će se po završetku teorijskog i praktičnog dijela nastave u roku koji ne može biti duži od 30 dana od dana završetka Programa obrazovanja, pred imenovanim ispitnim povjerenstvom od minimalno tri člana.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71D7A50F" w14:textId="530AF98B" w:rsidR="00527066" w:rsidRPr="00AC5FF6" w:rsidRDefault="00527066" w:rsidP="00527066">
            <w:pPr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E719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DA / NE</w:t>
            </w:r>
          </w:p>
          <w:p w14:paraId="78E4214A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0300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FF39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39B3E8FC" w14:textId="77777777" w:rsidTr="009C224E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CBD7" w14:textId="78CDBE64" w:rsidR="00527066" w:rsidRPr="00AC5FF6" w:rsidRDefault="0037184D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6</w:t>
            </w:r>
            <w:r w:rsidR="00FA452F" w:rsidRPr="00AC5FF6">
              <w:rPr>
                <w:rFonts w:eastAsia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D7CD" w14:textId="77777777" w:rsidR="00527066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rFonts w:eastAsia="Times New Roman" w:cs="Times New Roman"/>
                <w:b/>
                <w:color w:val="000000"/>
                <w:sz w:val="20"/>
                <w:szCs w:val="20"/>
                <w:lang w:val="hr-HR" w:eastAsia="hr-HR"/>
              </w:rPr>
              <w:t>TESAR</w:t>
            </w: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9E6CE12" w14:textId="4E49C43A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7EF9C3ED" w14:textId="7BE82B3F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 izvoditi pomoćne poslove u izradi drvenih konstrukcija; izrađivati i postavljati skele i oplate; rezati i pripremati drvenu građu.</w:t>
            </w:r>
          </w:p>
          <w:p w14:paraId="14D00E4B" w14:textId="0CC11736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40E36913" w14:textId="77777777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6F42D1D2" w14:textId="77777777" w:rsidR="00FA452F" w:rsidRPr="00AC5FF6" w:rsidRDefault="00FA452F" w:rsidP="00FA452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B89CE78" w14:textId="4D844E68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Ponuditelj će omogućiti polaznicima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obrazovanja koji u redovitom programu ne postignu odgovarajuće rezultate i ne polože završni ispit minimalno 12 dopunskih sati i još jedno polaganje završnog ispita, u najdužem roku od 60 dana od dana održavanja završnog ispita.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9D19" w14:textId="64E614E9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69BD1345" w14:textId="15993C19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32A3527D" w14:textId="3EA06339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2A0B4512" w14:textId="0D658255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0A45B29A" w14:textId="2EE16882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1872FD4C" w14:textId="0E6C1DAF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64BB8A94" w14:textId="09C03EF6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2F3C2C20" w14:textId="3275896A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62256D6A" w14:textId="77777777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20C2C9DB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9E90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E982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61EE20B0" w14:textId="77777777" w:rsidTr="009F124D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CD55" w14:textId="1DBEAF08" w:rsidR="00527066" w:rsidRPr="00AC5FF6" w:rsidRDefault="0037184D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>
              <w:rPr>
                <w:rFonts w:eastAsia="Times New Roman" w:cs="Times New Roman"/>
                <w:color w:val="000000"/>
                <w:lang w:val="hr-HR" w:eastAsia="hr-HR"/>
              </w:rPr>
              <w:t>7</w:t>
            </w:r>
            <w:r w:rsidR="00FA452F" w:rsidRPr="00AC5FF6">
              <w:rPr>
                <w:rFonts w:eastAsia="Times New Roman" w:cs="Times New Roman"/>
                <w:color w:val="000000"/>
                <w:lang w:val="hr-HR" w:eastAsia="hr-HR"/>
              </w:rPr>
              <w:t xml:space="preserve">.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A6A7" w14:textId="77777777" w:rsidR="00527066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b/>
                <w:sz w:val="20"/>
                <w:szCs w:val="20"/>
                <w:lang w:val="hr-HR"/>
              </w:rPr>
              <w:t>ZIDAR</w:t>
            </w:r>
            <w:r w:rsidRPr="00AC5FF6">
              <w:rPr>
                <w:sz w:val="20"/>
                <w:szCs w:val="20"/>
                <w:lang w:val="hr-HR"/>
              </w:rPr>
              <w:t>.</w:t>
            </w:r>
          </w:p>
          <w:p w14:paraId="24A71391" w14:textId="63FA5E5A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17027DE3" w14:textId="6B7D29B5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</w:t>
            </w:r>
            <w:r w:rsidRPr="00AC5FF6">
              <w:t xml:space="preserve"> </w:t>
            </w:r>
            <w:r w:rsidRPr="00AC5FF6">
              <w:rPr>
                <w:sz w:val="20"/>
                <w:szCs w:val="20"/>
                <w:lang w:val="hr-HR"/>
              </w:rPr>
              <w:t xml:space="preserve">prepoznavati vrste i karakteristike materijala koji se koriste u izgradnji građevinskih objekata; izrađivati jednostavne oplate i betonirati temelje, zidove i stropove; postavljati hidroizolaciju, montažne i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polumontažne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 stropove; izrađivati podne podloge, pripremiti mort i žbukati.</w:t>
            </w:r>
          </w:p>
          <w:p w14:paraId="717E896B" w14:textId="77777777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34BB2227" w14:textId="1E6AD4F8" w:rsidR="00FB5341" w:rsidRPr="00AC5FF6" w:rsidRDefault="00FB5341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AF4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DA / NE</w:t>
            </w:r>
          </w:p>
          <w:p w14:paraId="0A19F7B4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7D73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5C13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</w:tbl>
    <w:p w14:paraId="3EB924BF" w14:textId="77777777" w:rsidR="0078037C" w:rsidRPr="008B7F21" w:rsidRDefault="0078037C" w:rsidP="00382D2B">
      <w:pPr>
        <w:widowControl/>
        <w:autoSpaceDE/>
        <w:autoSpaceDN/>
        <w:spacing w:after="160" w:line="259" w:lineRule="auto"/>
        <w:rPr>
          <w:lang w:val="hr-HR"/>
        </w:rPr>
      </w:pPr>
    </w:p>
    <w:p w14:paraId="5FC38E33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6C331A0F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7F7BA1FD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45026085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073DA0AB" w14:textId="77777777" w:rsidR="008B7F21" w:rsidRPr="008B7F21" w:rsidRDefault="008B7F21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62496522" w14:textId="77777777" w:rsidR="007F685D" w:rsidRPr="008B7F21" w:rsidRDefault="007F685D" w:rsidP="00382D2B">
      <w:pPr>
        <w:tabs>
          <w:tab w:val="left" w:pos="567"/>
        </w:tabs>
        <w:jc w:val="both"/>
        <w:rPr>
          <w:lang w:val="hr-HR"/>
        </w:rPr>
      </w:pPr>
    </w:p>
    <w:p w14:paraId="34B9BF37" w14:textId="6398C5FA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 xml:space="preserve">PRILOG VI </w:t>
      </w:r>
      <w:r w:rsidRPr="008B7F21">
        <w:rPr>
          <w:rFonts w:ascii="Cambria" w:hAnsi="Cambria"/>
          <w:sz w:val="24"/>
          <w:szCs w:val="24"/>
          <w:lang w:val="hr-HR"/>
        </w:rPr>
        <w:t>DOKUMENTACIJE ZA NADMETANJ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>E</w:t>
      </w:r>
    </w:p>
    <w:p w14:paraId="54E9701B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TROŠKOVNIK</w:t>
      </w:r>
    </w:p>
    <w:p w14:paraId="1A7E8E75" w14:textId="77777777" w:rsidR="008B7F21" w:rsidRPr="008B7F21" w:rsidRDefault="008B7F21" w:rsidP="008B7F21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042BDF65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Ponuditelj je dužan ponuditi, tj. upisati jediničnu cijenu i ukupnu cijenu (zaokružene na dvije decimale) za svaku stavku Troškovnika, cijenu ponude bez poreza na dodanu vrijednost (zbroj svih ukupnih cijena stavki). U cijenu ponude moraju biti uračunati svi troškovi kao i sve tražene robe i usluge definirane u Dokumentaciji za nadmetanje i pripadajućim prilozima.</w:t>
      </w:r>
    </w:p>
    <w:p w14:paraId="2225E4B5" w14:textId="77777777" w:rsidR="008B7F21" w:rsidRPr="008B7F21" w:rsidRDefault="008B7F21" w:rsidP="008B7F21">
      <w:pPr>
        <w:adjustRightInd w:val="0"/>
        <w:rPr>
          <w:rFonts w:ascii="Cambria" w:hAnsi="Cambria"/>
          <w:b/>
          <w:bCs/>
          <w:sz w:val="18"/>
          <w:szCs w:val="18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1771"/>
        <w:gridCol w:w="958"/>
        <w:gridCol w:w="976"/>
        <w:gridCol w:w="1078"/>
        <w:gridCol w:w="1119"/>
        <w:gridCol w:w="1046"/>
        <w:gridCol w:w="1090"/>
      </w:tblGrid>
      <w:tr w:rsidR="008B7F21" w:rsidRPr="008B7F21" w14:paraId="4DF48C51" w14:textId="77777777" w:rsidTr="0037184D">
        <w:trPr>
          <w:trHeight w:val="194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C3C461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</w:t>
            </w:r>
          </w:p>
        </w:tc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181CC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Predmet nabave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D50A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Jedinica mjere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3C76A0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9FD567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Jedinična cijena u HRK (bez PDV-a)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AC53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u HRK</w:t>
            </w:r>
            <w:r w:rsidRPr="008B7F21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  <w:t xml:space="preserve"> </w:t>
            </w: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(bez PDV-a)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74FD4917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3E9DD55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  <w:t>Iznos PDV-a u HRK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2DDCE7F6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0EBB994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  <w:t>Ukupna cijena u HRK s PDV-om</w:t>
            </w:r>
          </w:p>
        </w:tc>
      </w:tr>
      <w:tr w:rsidR="008B7F21" w:rsidRPr="008B7F21" w14:paraId="7C2AC1EA" w14:textId="77777777" w:rsidTr="0037184D">
        <w:trPr>
          <w:trHeight w:val="203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B7D080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68681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2F20E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F234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49D0A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74E8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26ADD0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E6F3FC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0A812F33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2E438" w14:textId="41FD8257" w:rsidR="008B7F21" w:rsidRPr="00AC5FF6" w:rsidRDefault="0037184D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  <w:r w:rsidR="008B7F21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5E5C" w14:textId="5AAAD868" w:rsidR="008B7F21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fasader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A9CB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29753" w14:textId="2B02441F" w:rsidR="008B7F21" w:rsidRPr="00AC5FF6" w:rsidRDefault="002C7B74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4F66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ECD3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81C49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22138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0EE3E67B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CEB33" w14:textId="4178F8E1" w:rsidR="002C7B74" w:rsidRPr="00AC5FF6" w:rsidRDefault="0037184D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2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7E7EF" w14:textId="0829841E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ličilac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E97" w14:textId="70CCDF3D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1442" w14:textId="7E9D2017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82B07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7798C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EA6B5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E4619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747B5D0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11910" w14:textId="2555910A" w:rsidR="002C7B74" w:rsidRPr="00AC5FF6" w:rsidRDefault="0037184D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3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B7C10" w14:textId="1B766B48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keramičar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35863" w14:textId="6CE51926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2C15B" w14:textId="2C02BE51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08F68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A7055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447C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210B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1408069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EC8CC" w14:textId="3B0F29E8" w:rsidR="002C7B74" w:rsidRPr="00AC5FF6" w:rsidRDefault="0037184D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4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0065" w14:textId="63E1C8D7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proofErr w:type="spellStart"/>
            <w:r w:rsidRPr="00AC5FF6">
              <w:rPr>
                <w:b/>
                <w:sz w:val="24"/>
                <w:lang w:val="hr-HR"/>
              </w:rPr>
              <w:t>izolater</w:t>
            </w:r>
            <w:proofErr w:type="spellEnd"/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DE4B4" w14:textId="004BF87B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BA835" w14:textId="7D882BFF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B26C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C9C6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EAA63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B82A9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679073F3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0F04" w14:textId="3334D6FD" w:rsidR="002C7B74" w:rsidRPr="00AC5FF6" w:rsidRDefault="0037184D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5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E240" w14:textId="0B17399E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 xml:space="preserve">monter suhe gradnje </w:t>
            </w:r>
            <w:r w:rsidRPr="00AC5FF6">
              <w:rPr>
                <w:sz w:val="24"/>
                <w:lang w:val="hr-HR"/>
              </w:rPr>
              <w:t>s uključenim polaganjem završnog ispita</w:t>
            </w:r>
            <w:r w:rsidRPr="00AC5FF6">
              <w:rPr>
                <w:rFonts w:ascii="Cambria" w:hAnsi="Cambria"/>
                <w:bCs/>
                <w:sz w:val="20"/>
                <w:szCs w:val="20"/>
                <w:lang w:val="hr-HR" w:bidi="hr-HR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63E6" w14:textId="6C0CC102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66AA" w14:textId="40555D31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6831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F0DF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8962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C3D83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655091C9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826CB" w14:textId="63321503" w:rsidR="002C7B74" w:rsidRPr="00AC5FF6" w:rsidRDefault="0037184D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6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32FB" w14:textId="47C7062C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tesar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19CFB" w14:textId="25E4F732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FBD7" w14:textId="5BEBFD33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D127E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25C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4C0AD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0699E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F2CE17F" w14:textId="77777777" w:rsidTr="0037184D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2AACC" w14:textId="699797E2" w:rsidR="002C7B74" w:rsidRPr="00AC5FF6" w:rsidRDefault="00534576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7</w:t>
            </w:r>
            <w:r w:rsidR="002C7B74"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1FDC" w14:textId="05BBD53F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zidar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2D44" w14:textId="075D64AC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4460" w14:textId="24EBD77A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2D2F7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417F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1710A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A668B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6CFAFB13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8FC6071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ponude u HRK bez poreza na dodanu vrijednost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C8946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8FDC711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37EEE07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hr-HR" w:eastAsia="hr-HR"/>
              </w:rPr>
              <w:t>Ukupni iznos PDV-a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E728F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10343DE0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ACABF54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hr-HR" w:eastAsia="hr-HR"/>
              </w:rPr>
              <w:t>Ukupna cijena ponude u HRK s PDV-om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ABF94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3F367B30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2820BED9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0B465F94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25CD74F4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560C735B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36B2452C" w14:textId="77777777" w:rsidR="008B7F21" w:rsidRPr="008B7F21" w:rsidRDefault="008B7F21">
      <w:pPr>
        <w:widowControl/>
        <w:autoSpaceDE/>
        <w:autoSpaceDN/>
        <w:spacing w:after="160" w:line="259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br w:type="page"/>
      </w:r>
    </w:p>
    <w:p w14:paraId="70147E06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5D33B299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235792B1" w14:textId="76EFFECE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VII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>E</w:t>
      </w:r>
      <w:r w:rsidRPr="008B7F21">
        <w:rPr>
          <w:rStyle w:val="Strong"/>
          <w:rFonts w:asciiTheme="majorHAnsi" w:eastAsia="Times New Roman" w:hAnsiTheme="majorHAnsi"/>
          <w:color w:val="000000"/>
          <w:sz w:val="16"/>
          <w:szCs w:val="16"/>
          <w:lang w:val="hr-HR"/>
        </w:rPr>
        <w:t xml:space="preserve">                    </w:t>
      </w:r>
    </w:p>
    <w:p w14:paraId="71A3547C" w14:textId="77777777" w:rsidR="008B7F21" w:rsidRPr="008B7F21" w:rsidRDefault="008B7F21" w:rsidP="008B7F21">
      <w:pPr>
        <w:pStyle w:val="Heading1"/>
        <w:spacing w:before="360"/>
        <w:jc w:val="center"/>
        <w:rPr>
          <w:rFonts w:ascii="Cambria" w:hAnsi="Cambria"/>
          <w:sz w:val="24"/>
          <w:szCs w:val="28"/>
          <w:u w:val="single"/>
          <w:lang w:val="hr-HR"/>
        </w:rPr>
      </w:pPr>
      <w:r w:rsidRPr="008B7F21">
        <w:rPr>
          <w:rFonts w:ascii="Cambria" w:hAnsi="Cambria"/>
          <w:sz w:val="24"/>
          <w:szCs w:val="28"/>
          <w:u w:val="single"/>
          <w:lang w:val="hr-HR"/>
        </w:rPr>
        <w:t>PODACI O PODIZVODITELJIMA</w:t>
      </w:r>
    </w:p>
    <w:p w14:paraId="21ECFE21" w14:textId="77777777" w:rsidR="008B7F21" w:rsidRPr="008B7F21" w:rsidRDefault="008B7F21" w:rsidP="008B7F21">
      <w:pPr>
        <w:rPr>
          <w:rFonts w:cs="Times New Roman"/>
          <w:b/>
          <w:lang w:val="hr-H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62"/>
        <w:gridCol w:w="1666"/>
        <w:gridCol w:w="1173"/>
        <w:gridCol w:w="1849"/>
        <w:gridCol w:w="2351"/>
      </w:tblGrid>
      <w:tr w:rsidR="008B7F21" w:rsidRPr="008B7F21" w14:paraId="30685FDC" w14:textId="77777777" w:rsidTr="008B7F21">
        <w:trPr>
          <w:trHeight w:val="752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BDDECD1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Rbr</w:t>
            </w:r>
            <w:proofErr w:type="spellEnd"/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2BD2C393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Naziv podizvoditelja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FA5BA57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  <w:t>Sjedište (adresa)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23EA7094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73ED907D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lang w:val="hr-HR" w:eastAsia="hr-HR"/>
              </w:rPr>
              <w:t>Dio ugovora koji će izvršiti podizvoditelj</w:t>
            </w:r>
          </w:p>
          <w:p w14:paraId="7BCD0A7C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cs="Times New Roman"/>
                <w:b/>
                <w:bCs/>
                <w:sz w:val="20"/>
                <w:szCs w:val="20"/>
                <w:lang w:val="hr-HR" w:eastAsia="hr-HR"/>
              </w:rPr>
              <w:t>(navesti stavke troškovnika)</w:t>
            </w:r>
          </w:p>
        </w:tc>
        <w:tc>
          <w:tcPr>
            <w:tcW w:w="1297" w:type="pct"/>
            <w:shd w:val="clear" w:color="auto" w:fill="D9D9D9" w:themeFill="background1" w:themeFillShade="D9"/>
            <w:vAlign w:val="center"/>
          </w:tcPr>
          <w:p w14:paraId="041839A7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lang w:val="hr-HR" w:eastAsia="hr-HR"/>
              </w:rPr>
              <w:t>Vrijednost ugovora bez PDV-a</w:t>
            </w:r>
          </w:p>
        </w:tc>
      </w:tr>
      <w:tr w:rsidR="008B7F21" w:rsidRPr="008B7F21" w14:paraId="3BCFEA21" w14:textId="77777777" w:rsidTr="008B7F21">
        <w:trPr>
          <w:trHeight w:val="574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2F324A7F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3760C03B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15BB65F6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51434FA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1E52B559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6603D359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35E14D90" w14:textId="77777777" w:rsidTr="008B7F21">
        <w:trPr>
          <w:trHeight w:val="566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3255C3F0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1F4AA0C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0D0612C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3D0A85FA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57C2981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5F50B29E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C405F6A" w14:textId="77777777" w:rsidTr="008B7F21">
        <w:trPr>
          <w:trHeight w:val="568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1F6951F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2679997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22004670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7F9B0DFA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7A74211C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54272196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418E01E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4C99633D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Ukupna vrijednost usluga podizvoditelja bez PDV-a:</w:t>
            </w:r>
          </w:p>
        </w:tc>
        <w:tc>
          <w:tcPr>
            <w:tcW w:w="1297" w:type="pct"/>
            <w:vAlign w:val="center"/>
          </w:tcPr>
          <w:p w14:paraId="3380ED35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DDAB544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795AE53E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PDV:</w:t>
            </w:r>
          </w:p>
        </w:tc>
        <w:tc>
          <w:tcPr>
            <w:tcW w:w="1297" w:type="pct"/>
            <w:vAlign w:val="center"/>
          </w:tcPr>
          <w:p w14:paraId="2F196F97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6AAE2DF9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4A68E17F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Sveukupna vrijednost usluga podizvoditelja s PDV-om:</w:t>
            </w:r>
          </w:p>
        </w:tc>
        <w:tc>
          <w:tcPr>
            <w:tcW w:w="1297" w:type="pct"/>
            <w:vAlign w:val="center"/>
          </w:tcPr>
          <w:p w14:paraId="349F9F47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372698BA" w14:textId="77777777" w:rsidR="008B7F21" w:rsidRPr="008B7F21" w:rsidRDefault="008B7F21" w:rsidP="008B7F21">
      <w:pPr>
        <w:rPr>
          <w:rFonts w:cs="Times New Roman"/>
          <w:b/>
          <w:lang w:val="hr-HR"/>
        </w:rPr>
      </w:pPr>
    </w:p>
    <w:p w14:paraId="5EBDE74B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365F0C47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7766C613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3CC9AF47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205611AF" w14:textId="77777777" w:rsidR="008B7F21" w:rsidRPr="008B7F21" w:rsidRDefault="008B7F21" w:rsidP="00382D2B">
      <w:pPr>
        <w:tabs>
          <w:tab w:val="left" w:pos="567"/>
        </w:tabs>
        <w:jc w:val="both"/>
        <w:rPr>
          <w:lang w:val="hr-HR"/>
        </w:rPr>
      </w:pPr>
    </w:p>
    <w:sectPr w:rsidR="008B7F21" w:rsidRPr="008B7F21" w:rsidSect="007F685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D3A4" w14:textId="77777777" w:rsidR="00A806B1" w:rsidRDefault="00A806B1" w:rsidP="007F685D">
      <w:r>
        <w:separator/>
      </w:r>
    </w:p>
  </w:endnote>
  <w:endnote w:type="continuationSeparator" w:id="0">
    <w:p w14:paraId="39DC24CF" w14:textId="77777777" w:rsidR="00A806B1" w:rsidRDefault="00A806B1" w:rsidP="007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3005" w14:textId="77777777" w:rsidR="00A806B1" w:rsidRDefault="00A806B1" w:rsidP="007F685D">
      <w:r>
        <w:separator/>
      </w:r>
    </w:p>
  </w:footnote>
  <w:footnote w:type="continuationSeparator" w:id="0">
    <w:p w14:paraId="0D0BC024" w14:textId="77777777" w:rsidR="00A806B1" w:rsidRDefault="00A806B1" w:rsidP="007F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920A" w14:textId="77777777" w:rsidR="007F685D" w:rsidRDefault="0041391D">
    <w:pPr>
      <w:pStyle w:val="Header"/>
    </w:pPr>
    <w:r>
      <w:rPr>
        <w:noProof/>
      </w:rPr>
      <w:drawing>
        <wp:inline distT="0" distB="0" distL="0" distR="0" wp14:anchorId="5858556E" wp14:editId="4FD24AE1">
          <wp:extent cx="570547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16D64664"/>
    <w:multiLevelType w:val="hybridMultilevel"/>
    <w:tmpl w:val="7904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6BF1"/>
    <w:multiLevelType w:val="hybridMultilevel"/>
    <w:tmpl w:val="38DE2AC8"/>
    <w:lvl w:ilvl="0" w:tplc="1692430A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17DCD"/>
    <w:multiLevelType w:val="hybridMultilevel"/>
    <w:tmpl w:val="B18850A2"/>
    <w:lvl w:ilvl="0" w:tplc="3D96FEB2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0203"/>
    <w:multiLevelType w:val="hybridMultilevel"/>
    <w:tmpl w:val="2C04DC02"/>
    <w:lvl w:ilvl="0" w:tplc="5E988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C7EE1"/>
    <w:multiLevelType w:val="hybridMultilevel"/>
    <w:tmpl w:val="302A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2154E"/>
    <w:multiLevelType w:val="hybridMultilevel"/>
    <w:tmpl w:val="5646107E"/>
    <w:lvl w:ilvl="0" w:tplc="687AAE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5D"/>
    <w:rsid w:val="0001066F"/>
    <w:rsid w:val="0001601F"/>
    <w:rsid w:val="00081A2A"/>
    <w:rsid w:val="000D4F25"/>
    <w:rsid w:val="001108DA"/>
    <w:rsid w:val="001C7412"/>
    <w:rsid w:val="001F5323"/>
    <w:rsid w:val="002216F5"/>
    <w:rsid w:val="00265B4B"/>
    <w:rsid w:val="00273A64"/>
    <w:rsid w:val="00284CFC"/>
    <w:rsid w:val="00295F24"/>
    <w:rsid w:val="002B5781"/>
    <w:rsid w:val="002C7B74"/>
    <w:rsid w:val="00304D56"/>
    <w:rsid w:val="00344AC3"/>
    <w:rsid w:val="0037184D"/>
    <w:rsid w:val="00382D2B"/>
    <w:rsid w:val="00384581"/>
    <w:rsid w:val="0041391D"/>
    <w:rsid w:val="00485397"/>
    <w:rsid w:val="00527066"/>
    <w:rsid w:val="00534576"/>
    <w:rsid w:val="005A2D47"/>
    <w:rsid w:val="005A2E43"/>
    <w:rsid w:val="005C6F27"/>
    <w:rsid w:val="00632396"/>
    <w:rsid w:val="006C4FC1"/>
    <w:rsid w:val="006D4BDF"/>
    <w:rsid w:val="00727885"/>
    <w:rsid w:val="00762D57"/>
    <w:rsid w:val="0078037C"/>
    <w:rsid w:val="007E7C4F"/>
    <w:rsid w:val="007F685D"/>
    <w:rsid w:val="008622B6"/>
    <w:rsid w:val="008A5E87"/>
    <w:rsid w:val="008A630E"/>
    <w:rsid w:val="008B7F21"/>
    <w:rsid w:val="008D582F"/>
    <w:rsid w:val="008E5026"/>
    <w:rsid w:val="008F5CDB"/>
    <w:rsid w:val="00900059"/>
    <w:rsid w:val="009238F1"/>
    <w:rsid w:val="009C224E"/>
    <w:rsid w:val="009F124D"/>
    <w:rsid w:val="00A038F2"/>
    <w:rsid w:val="00A367CE"/>
    <w:rsid w:val="00A806B1"/>
    <w:rsid w:val="00AA07C3"/>
    <w:rsid w:val="00AA4E75"/>
    <w:rsid w:val="00AC5FF6"/>
    <w:rsid w:val="00AD73C5"/>
    <w:rsid w:val="00BE19B6"/>
    <w:rsid w:val="00C51CA7"/>
    <w:rsid w:val="00C911E6"/>
    <w:rsid w:val="00C916AC"/>
    <w:rsid w:val="00CB6789"/>
    <w:rsid w:val="00CC4CF6"/>
    <w:rsid w:val="00CE0258"/>
    <w:rsid w:val="00CF1A78"/>
    <w:rsid w:val="00D52BFA"/>
    <w:rsid w:val="00D65411"/>
    <w:rsid w:val="00D85EB1"/>
    <w:rsid w:val="00DF3442"/>
    <w:rsid w:val="00E82B29"/>
    <w:rsid w:val="00ED5776"/>
    <w:rsid w:val="00EF46C6"/>
    <w:rsid w:val="00F1546D"/>
    <w:rsid w:val="00F240E5"/>
    <w:rsid w:val="00F46F1A"/>
    <w:rsid w:val="00F663E4"/>
    <w:rsid w:val="00F91691"/>
    <w:rsid w:val="00FA1614"/>
    <w:rsid w:val="00FA452F"/>
    <w:rsid w:val="00FB1612"/>
    <w:rsid w:val="00FB5341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00C788"/>
  <w15:chartTrackingRefBased/>
  <w15:docId w15:val="{9118CEB1-6C8E-454C-A284-5F669FA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6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CE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7CE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C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7CE"/>
    <w:rPr>
      <w:rFonts w:ascii="Arial" w:eastAsiaTheme="majorEastAsia" w:hAnsi="Arial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5D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7F685D"/>
    <w:pPr>
      <w:ind w:left="826" w:hanging="360"/>
    </w:pPr>
  </w:style>
  <w:style w:type="table" w:styleId="TableGrid">
    <w:name w:val="Table Grid"/>
    <w:basedOn w:val="TableNormal"/>
    <w:uiPriority w:val="39"/>
    <w:rsid w:val="007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2D2B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2D2B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8B7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8B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2454</Words>
  <Characters>13989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</dc:creator>
  <cp:keywords/>
  <dc:description/>
  <cp:lastModifiedBy>Davor Nikolić</cp:lastModifiedBy>
  <cp:revision>9</cp:revision>
  <dcterms:created xsi:type="dcterms:W3CDTF">2019-02-05T13:03:00Z</dcterms:created>
  <dcterms:modified xsi:type="dcterms:W3CDTF">2019-05-31T12:37:00Z</dcterms:modified>
</cp:coreProperties>
</file>